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A7" w:rsidRPr="005145F4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hr-HR"/>
        </w:rPr>
      </w:pPr>
      <w:bookmarkStart w:id="0" w:name="_GoBack"/>
      <w:bookmarkEnd w:id="0"/>
      <w:r w:rsidRPr="005145F4">
        <w:rPr>
          <w:rFonts w:ascii="Century Gothic" w:eastAsia="Times New Roman" w:hAnsi="Century Gothic" w:cs="Arial"/>
          <w:b/>
          <w:sz w:val="24"/>
          <w:szCs w:val="24"/>
          <w:lang w:eastAsia="hr-HR"/>
        </w:rPr>
        <w:t>ISTO d.d. u stečaju</w:t>
      </w:r>
    </w:p>
    <w:p w:rsidR="006944A7" w:rsidRPr="005145F4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5145F4">
        <w:rPr>
          <w:rFonts w:ascii="Century Gothic" w:eastAsia="Times New Roman" w:hAnsi="Century Gothic" w:cs="Arial"/>
          <w:lang w:eastAsia="hr-HR"/>
        </w:rPr>
        <w:t>Augusta Šenoe 4-6, Varaždin, OIB: 88502209643, St-529/17</w:t>
      </w:r>
    </w:p>
    <w:p w:rsidR="006944A7" w:rsidRPr="005145F4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5145F4">
        <w:rPr>
          <w:rFonts w:ascii="Century Gothic" w:eastAsia="Times New Roman" w:hAnsi="Century Gothic" w:cs="Arial"/>
          <w:lang w:eastAsia="hr-HR"/>
        </w:rPr>
        <w:t>Stečajni upravitelj: Stanko Makar</w:t>
      </w:r>
    </w:p>
    <w:p w:rsidR="006944A7" w:rsidRPr="00C955BC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C955BC">
        <w:rPr>
          <w:rFonts w:ascii="Century Gothic" w:eastAsia="Times New Roman" w:hAnsi="Century Gothic" w:cs="Arial"/>
          <w:lang w:eastAsia="hr-HR"/>
        </w:rPr>
        <w:t xml:space="preserve">Stečajni sudac: </w:t>
      </w:r>
      <w:r>
        <w:rPr>
          <w:rFonts w:ascii="Century Gothic" w:eastAsia="Times New Roman" w:hAnsi="Century Gothic" w:cs="Arial"/>
          <w:lang w:eastAsia="hr-HR"/>
        </w:rPr>
        <w:t>Iris Hatvalić Nemec</w:t>
      </w:r>
    </w:p>
    <w:p w:rsidR="00BE3E13" w:rsidRPr="004E445B" w:rsidRDefault="00BE3E13" w:rsidP="00BE3E1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lang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Nadle</w:t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ž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an trgova</w:t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č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ki sud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>:</w:t>
      </w:r>
      <w:r w:rsidRPr="0052344A">
        <w:rPr>
          <w:rFonts w:ascii="Century Gothic" w:eastAsia="SimSun" w:hAnsi="Century Gothic" w:cs="Tahoma"/>
          <w:kern w:val="3"/>
          <w:lang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Trgovački sud u Varaždinu</w:t>
      </w: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lang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Poslovni broj spisa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>: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St-529/17</w:t>
      </w: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 xml:space="preserve">Dužnik: 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  <w:t>ISTO d.d. u stečaju</w:t>
      </w: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ind w:left="2116" w:firstLine="720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Augusta Šenoe 4-6, Varaždin, OIB: 88502209643</w:t>
      </w:r>
    </w:p>
    <w:p w:rsidR="006944A7" w:rsidRPr="00C955BC" w:rsidRDefault="006944A7" w:rsidP="006944A7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</w:p>
    <w:p w:rsidR="00470C75" w:rsidRDefault="0094060B" w:rsidP="007D2B16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OBAVIJESTI VJEROVNIKA O POSTOJANJU RAZLUČNOG PRAVA</w:t>
      </w:r>
      <w:r w:rsidR="00470C75">
        <w:rPr>
          <w:rFonts w:ascii="Century Gothic" w:hAnsi="Century Gothic"/>
          <w:b/>
          <w:sz w:val="24"/>
          <w:szCs w:val="24"/>
        </w:rPr>
        <w:t xml:space="preserve"> NA </w:t>
      </w:r>
      <w:r w:rsidR="00A47CF0">
        <w:rPr>
          <w:rFonts w:ascii="Century Gothic" w:hAnsi="Century Gothic"/>
          <w:b/>
          <w:sz w:val="24"/>
          <w:szCs w:val="24"/>
        </w:rPr>
        <w:t>DIONICAMA</w:t>
      </w:r>
    </w:p>
    <w:tbl>
      <w:tblPr>
        <w:tblStyle w:val="Reetkatablice"/>
        <w:tblW w:w="15026" w:type="dxa"/>
        <w:tblLayout w:type="fixed"/>
        <w:tblLook w:val="04A0" w:firstRow="1" w:lastRow="0" w:firstColumn="1" w:lastColumn="0" w:noHBand="0" w:noVBand="1"/>
      </w:tblPr>
      <w:tblGrid>
        <w:gridCol w:w="1018"/>
        <w:gridCol w:w="3236"/>
        <w:gridCol w:w="3969"/>
        <w:gridCol w:w="6803"/>
      </w:tblGrid>
      <w:tr w:rsidR="00470C75" w:rsidRPr="00946A87" w:rsidTr="00E5367B">
        <w:trPr>
          <w:trHeight w:val="680"/>
        </w:trPr>
        <w:tc>
          <w:tcPr>
            <w:tcW w:w="1018" w:type="dxa"/>
            <w:shd w:val="clear" w:color="auto" w:fill="BFBFBF" w:themeFill="background1" w:themeFillShade="BF"/>
            <w:hideMark/>
          </w:tcPr>
          <w:p w:rsidR="00470C75" w:rsidRPr="00946A87" w:rsidRDefault="00470C75" w:rsidP="00946A87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3236" w:type="dxa"/>
            <w:shd w:val="clear" w:color="auto" w:fill="BFBFBF" w:themeFill="background1" w:themeFillShade="BF"/>
            <w:hideMark/>
          </w:tcPr>
          <w:p w:rsidR="00470C75" w:rsidRPr="00946A87" w:rsidRDefault="00470C75" w:rsidP="00946A87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w="3969" w:type="dxa"/>
            <w:shd w:val="clear" w:color="auto" w:fill="BFBFBF" w:themeFill="background1" w:themeFillShade="BF"/>
            <w:hideMark/>
          </w:tcPr>
          <w:p w:rsidR="00470C75" w:rsidRPr="00946A87" w:rsidRDefault="00470C75" w:rsidP="00946A87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Osnov</w:t>
            </w: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w="6803" w:type="dxa"/>
            <w:shd w:val="clear" w:color="auto" w:fill="BFBFBF" w:themeFill="background1" w:themeFillShade="BF"/>
            <w:noWrap/>
            <w:hideMark/>
          </w:tcPr>
          <w:p w:rsidR="00470C75" w:rsidRPr="00946A87" w:rsidRDefault="00470C75" w:rsidP="00A47CF0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Obavijest o razlučnom pravu </w:t>
            </w:r>
            <w:r w:rsidR="00C76F75"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na </w:t>
            </w:r>
            <w:r w:rsidR="00A47CF0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dionicama</w:t>
            </w:r>
          </w:p>
        </w:tc>
      </w:tr>
      <w:tr w:rsidR="00A47CF0" w:rsidRPr="00946A87" w:rsidTr="00E5367B">
        <w:trPr>
          <w:trHeight w:val="1856"/>
        </w:trPr>
        <w:tc>
          <w:tcPr>
            <w:tcW w:w="1018" w:type="dxa"/>
            <w:noWrap/>
            <w:hideMark/>
          </w:tcPr>
          <w:p w:rsidR="00A47CF0" w:rsidRPr="00A47CF0" w:rsidRDefault="00A47CF0" w:rsidP="00A47CF0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A47CF0">
              <w:rPr>
                <w:rFonts w:ascii="Century Gothic" w:hAnsi="Century Gothic" w:cs="Arial"/>
                <w:sz w:val="20"/>
                <w:szCs w:val="20"/>
              </w:rPr>
              <w:t>65.</w:t>
            </w:r>
          </w:p>
        </w:tc>
        <w:tc>
          <w:tcPr>
            <w:tcW w:w="3236" w:type="dxa"/>
            <w:hideMark/>
          </w:tcPr>
          <w:p w:rsidR="00A47CF0" w:rsidRPr="00A47CF0" w:rsidRDefault="00A47CF0" w:rsidP="00A47CF0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47CF0">
              <w:rPr>
                <w:rFonts w:ascii="Century Gothic" w:hAnsi="Century Gothic" w:cs="Arial"/>
                <w:sz w:val="20"/>
                <w:szCs w:val="20"/>
              </w:rPr>
              <w:t>CREDO BANKA d.d. u stečaju, Zrinjsko-Frankopanska 58, 21000 Split, OIB: 94141384086</w:t>
            </w:r>
          </w:p>
        </w:tc>
        <w:tc>
          <w:tcPr>
            <w:tcW w:w="3969" w:type="dxa"/>
            <w:hideMark/>
          </w:tcPr>
          <w:p w:rsidR="00A47CF0" w:rsidRPr="00A47CF0" w:rsidRDefault="00A47CF0" w:rsidP="00A47CF0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47CF0">
              <w:rPr>
                <w:rFonts w:ascii="Century Gothic" w:hAnsi="Century Gothic" w:cs="Arial"/>
                <w:sz w:val="20"/>
                <w:szCs w:val="20"/>
              </w:rPr>
              <w:t>Sporazum o osiguranju novčane tražbine prijenosom dionica, sklopljen 13.8.2010. između društva CREDO BANKA d.d.Split i OPORTUNITAS d.o.o. Zagreb, sporazuma solemniziran pod brojem Ov-10699/10 dana 19.8.2010.; iznos tražbine osiguran razlučnim pravom na dan 21.12.2017. iznosi 2.696.491,45</w:t>
            </w:r>
          </w:p>
        </w:tc>
        <w:tc>
          <w:tcPr>
            <w:tcW w:w="6803" w:type="dxa"/>
            <w:hideMark/>
          </w:tcPr>
          <w:p w:rsidR="00A47CF0" w:rsidRDefault="00A47CF0" w:rsidP="00A47CF0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47CF0">
              <w:rPr>
                <w:rFonts w:ascii="Century Gothic" w:hAnsi="Century Gothic" w:cs="Arial"/>
                <w:sz w:val="20"/>
                <w:szCs w:val="20"/>
              </w:rPr>
              <w:t>Dio imovine na koji se odnosi razlučno pravo:</w:t>
            </w:r>
          </w:p>
          <w:p w:rsidR="00A47CF0" w:rsidRDefault="00A47CF0" w:rsidP="00A47CF0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A47CF0" w:rsidRPr="00A47CF0" w:rsidRDefault="00A47CF0" w:rsidP="00A47CF0">
            <w:pPr>
              <w:pStyle w:val="Odlomakpopisa"/>
              <w:numPr>
                <w:ilvl w:val="0"/>
                <w:numId w:val="20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47CF0">
              <w:rPr>
                <w:rFonts w:ascii="Century Gothic" w:hAnsi="Century Gothic" w:cs="Arial"/>
                <w:sz w:val="20"/>
                <w:szCs w:val="20"/>
              </w:rPr>
              <w:t>4600 dionica trgovačkog društva INDUSTROGRADNJA d.d. oznake INDG-R-A koje su se kod Središnjeg kliriškog društva d.d. vodile na računu broj 8978590</w:t>
            </w:r>
          </w:p>
        </w:tc>
      </w:tr>
    </w:tbl>
    <w:p w:rsidR="00946A87" w:rsidRPr="000A5E28" w:rsidRDefault="00946A87" w:rsidP="00946A87">
      <w:pPr>
        <w:rPr>
          <w:rFonts w:ascii="Century Gothic" w:hAnsi="Century Gothic"/>
          <w:b/>
        </w:rPr>
      </w:pPr>
    </w:p>
    <w:p w:rsidR="00946A87" w:rsidRPr="000A5E28" w:rsidRDefault="00946A87" w:rsidP="00946A87">
      <w:pPr>
        <w:rPr>
          <w:rFonts w:ascii="Century Gothic" w:hAnsi="Century Gothic"/>
          <w:b/>
        </w:rPr>
      </w:pPr>
      <w:r w:rsidRPr="000A5E28">
        <w:rPr>
          <w:rFonts w:ascii="Century Gothic" w:hAnsi="Century Gothic"/>
          <w:b/>
        </w:rPr>
        <w:t>Varaždin, 4.4.2018.</w:t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</w:p>
    <w:p w:rsidR="00946A87" w:rsidRPr="000A5E28" w:rsidRDefault="00946A87" w:rsidP="00946A87">
      <w:pPr>
        <w:spacing w:after="0" w:line="288" w:lineRule="auto"/>
        <w:rPr>
          <w:rFonts w:ascii="Century Gothic" w:hAnsi="Century Gothic"/>
          <w:b/>
        </w:rPr>
      </w:pP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  <w:t>Za TD ISTO  d.d. u stečaju</w:t>
      </w:r>
    </w:p>
    <w:p w:rsidR="00946A87" w:rsidRPr="000A5E28" w:rsidRDefault="00946A87" w:rsidP="00946A87">
      <w:pPr>
        <w:spacing w:after="0" w:line="288" w:lineRule="auto"/>
        <w:rPr>
          <w:rFonts w:ascii="Century Gothic" w:hAnsi="Century Gothic"/>
          <w:b/>
        </w:rPr>
      </w:pP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</w:r>
      <w:r w:rsidRPr="000A5E28">
        <w:rPr>
          <w:rFonts w:ascii="Century Gothic" w:hAnsi="Century Gothic"/>
          <w:b/>
        </w:rPr>
        <w:tab/>
        <w:t>stečajni upravitelj Stanko Makar</w:t>
      </w:r>
    </w:p>
    <w:p w:rsidR="007D2B16" w:rsidRPr="007E60D8" w:rsidRDefault="007D2B16" w:rsidP="00946A87">
      <w:pPr>
        <w:pStyle w:val="Odlomakpopisa"/>
        <w:rPr>
          <w:rFonts w:ascii="Century Gothic" w:hAnsi="Century Gothic"/>
        </w:rPr>
      </w:pPr>
    </w:p>
    <w:sectPr w:rsidR="007D2B16" w:rsidRPr="007E60D8" w:rsidSect="00AE40A1">
      <w:head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08F" w:rsidRDefault="002F408F" w:rsidP="00AE40A1">
      <w:pPr>
        <w:spacing w:after="0" w:line="240" w:lineRule="auto"/>
      </w:pPr>
      <w:r>
        <w:separator/>
      </w:r>
    </w:p>
  </w:endnote>
  <w:endnote w:type="continuationSeparator" w:id="0">
    <w:p w:rsidR="002F408F" w:rsidRDefault="002F408F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08F" w:rsidRDefault="002F408F" w:rsidP="00AE40A1">
      <w:pPr>
        <w:spacing w:after="0" w:line="240" w:lineRule="auto"/>
      </w:pPr>
      <w:r>
        <w:separator/>
      </w:r>
    </w:p>
  </w:footnote>
  <w:footnote w:type="continuationSeparator" w:id="0">
    <w:p w:rsidR="002F408F" w:rsidRDefault="002F408F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B16" w:rsidRPr="008301A7" w:rsidRDefault="007D2B16" w:rsidP="007D2B16">
    <w:pPr>
      <w:widowControl w:val="0"/>
      <w:suppressAutoHyphens/>
      <w:autoSpaceDN w:val="0"/>
      <w:spacing w:after="0" w:line="288" w:lineRule="auto"/>
      <w:jc w:val="both"/>
      <w:textAlignment w:val="baseline"/>
      <w:rPr>
        <w:rFonts w:ascii="Century Gothic" w:eastAsia="SimSun" w:hAnsi="Century Gothic" w:cs="Tahoma"/>
        <w:b/>
        <w:kern w:val="3"/>
        <w:lang w:val="pl-PL" w:eastAsia="zh-CN" w:bidi="hi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1EE"/>
    <w:multiLevelType w:val="hybridMultilevel"/>
    <w:tmpl w:val="1FB00E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63A1A"/>
    <w:multiLevelType w:val="hybridMultilevel"/>
    <w:tmpl w:val="585AEE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A2BA4"/>
    <w:multiLevelType w:val="hybridMultilevel"/>
    <w:tmpl w:val="C868E9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23B96"/>
    <w:multiLevelType w:val="hybridMultilevel"/>
    <w:tmpl w:val="C67AE94E"/>
    <w:lvl w:ilvl="0" w:tplc="9196C01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93BEF"/>
    <w:multiLevelType w:val="hybridMultilevel"/>
    <w:tmpl w:val="079C50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77815"/>
    <w:multiLevelType w:val="hybridMultilevel"/>
    <w:tmpl w:val="1DEAF1EA"/>
    <w:lvl w:ilvl="0" w:tplc="041A000F">
      <w:start w:val="1"/>
      <w:numFmt w:val="decimal"/>
      <w:lvlText w:val="%1."/>
      <w:lvlJc w:val="left"/>
      <w:pPr>
        <w:ind w:left="895" w:hanging="360"/>
      </w:pPr>
    </w:lvl>
    <w:lvl w:ilvl="1" w:tplc="041A0019" w:tentative="1">
      <w:start w:val="1"/>
      <w:numFmt w:val="lowerLetter"/>
      <w:lvlText w:val="%2."/>
      <w:lvlJc w:val="left"/>
      <w:pPr>
        <w:ind w:left="1615" w:hanging="360"/>
      </w:pPr>
    </w:lvl>
    <w:lvl w:ilvl="2" w:tplc="041A001B" w:tentative="1">
      <w:start w:val="1"/>
      <w:numFmt w:val="lowerRoman"/>
      <w:lvlText w:val="%3."/>
      <w:lvlJc w:val="right"/>
      <w:pPr>
        <w:ind w:left="2335" w:hanging="180"/>
      </w:pPr>
    </w:lvl>
    <w:lvl w:ilvl="3" w:tplc="041A000F" w:tentative="1">
      <w:start w:val="1"/>
      <w:numFmt w:val="decimal"/>
      <w:lvlText w:val="%4."/>
      <w:lvlJc w:val="left"/>
      <w:pPr>
        <w:ind w:left="3055" w:hanging="360"/>
      </w:pPr>
    </w:lvl>
    <w:lvl w:ilvl="4" w:tplc="041A0019" w:tentative="1">
      <w:start w:val="1"/>
      <w:numFmt w:val="lowerLetter"/>
      <w:lvlText w:val="%5."/>
      <w:lvlJc w:val="left"/>
      <w:pPr>
        <w:ind w:left="3775" w:hanging="360"/>
      </w:pPr>
    </w:lvl>
    <w:lvl w:ilvl="5" w:tplc="041A001B" w:tentative="1">
      <w:start w:val="1"/>
      <w:numFmt w:val="lowerRoman"/>
      <w:lvlText w:val="%6."/>
      <w:lvlJc w:val="right"/>
      <w:pPr>
        <w:ind w:left="4495" w:hanging="180"/>
      </w:pPr>
    </w:lvl>
    <w:lvl w:ilvl="6" w:tplc="041A000F" w:tentative="1">
      <w:start w:val="1"/>
      <w:numFmt w:val="decimal"/>
      <w:lvlText w:val="%7."/>
      <w:lvlJc w:val="left"/>
      <w:pPr>
        <w:ind w:left="5215" w:hanging="360"/>
      </w:pPr>
    </w:lvl>
    <w:lvl w:ilvl="7" w:tplc="041A0019" w:tentative="1">
      <w:start w:val="1"/>
      <w:numFmt w:val="lowerLetter"/>
      <w:lvlText w:val="%8."/>
      <w:lvlJc w:val="left"/>
      <w:pPr>
        <w:ind w:left="5935" w:hanging="360"/>
      </w:pPr>
    </w:lvl>
    <w:lvl w:ilvl="8" w:tplc="041A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7">
    <w:nsid w:val="3BCB2A77"/>
    <w:multiLevelType w:val="hybridMultilevel"/>
    <w:tmpl w:val="EA30C7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89508E"/>
    <w:multiLevelType w:val="hybridMultilevel"/>
    <w:tmpl w:val="C08650FC"/>
    <w:lvl w:ilvl="0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2972333"/>
    <w:multiLevelType w:val="hybridMultilevel"/>
    <w:tmpl w:val="411661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961066"/>
    <w:multiLevelType w:val="hybridMultilevel"/>
    <w:tmpl w:val="80CC6F80"/>
    <w:lvl w:ilvl="0" w:tplc="5FE076B2">
      <w:numFmt w:val="bullet"/>
      <w:lvlText w:val="-"/>
      <w:lvlJc w:val="left"/>
      <w:pPr>
        <w:ind w:left="555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1">
    <w:nsid w:val="5EBA6192"/>
    <w:multiLevelType w:val="hybridMultilevel"/>
    <w:tmpl w:val="F7A626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76F9A"/>
    <w:multiLevelType w:val="hybridMultilevel"/>
    <w:tmpl w:val="92F420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444FB"/>
    <w:multiLevelType w:val="hybridMultilevel"/>
    <w:tmpl w:val="02BAF3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 w:tplc="9EC2EAEA">
      <w:start w:val="4"/>
      <w:numFmt w:val="bullet"/>
      <w:lvlText w:val="-"/>
      <w:lvlJc w:val="left"/>
      <w:pPr>
        <w:ind w:left="2160" w:hanging="360"/>
      </w:pPr>
      <w:rPr>
        <w:rFonts w:ascii="Century Gothic" w:eastAsiaTheme="minorHAnsi" w:hAnsi="Century Gothic" w:cs="Arial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D498B"/>
    <w:multiLevelType w:val="hybridMultilevel"/>
    <w:tmpl w:val="4320B3D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4676A8"/>
    <w:multiLevelType w:val="hybridMultilevel"/>
    <w:tmpl w:val="A3EC23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6379BF"/>
    <w:multiLevelType w:val="hybridMultilevel"/>
    <w:tmpl w:val="5232C5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A36DD5"/>
    <w:multiLevelType w:val="hybridMultilevel"/>
    <w:tmpl w:val="C22A63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166C7E"/>
    <w:multiLevelType w:val="hybridMultilevel"/>
    <w:tmpl w:val="EE98D9BE"/>
    <w:lvl w:ilvl="0" w:tplc="041A000F">
      <w:start w:val="1"/>
      <w:numFmt w:val="decimal"/>
      <w:lvlText w:val="%1."/>
      <w:lvlJc w:val="left"/>
      <w:pPr>
        <w:ind w:left="895" w:hanging="360"/>
      </w:pPr>
    </w:lvl>
    <w:lvl w:ilvl="1" w:tplc="041A0019" w:tentative="1">
      <w:start w:val="1"/>
      <w:numFmt w:val="lowerLetter"/>
      <w:lvlText w:val="%2."/>
      <w:lvlJc w:val="left"/>
      <w:pPr>
        <w:ind w:left="1615" w:hanging="360"/>
      </w:pPr>
    </w:lvl>
    <w:lvl w:ilvl="2" w:tplc="041A001B" w:tentative="1">
      <w:start w:val="1"/>
      <w:numFmt w:val="lowerRoman"/>
      <w:lvlText w:val="%3."/>
      <w:lvlJc w:val="right"/>
      <w:pPr>
        <w:ind w:left="2335" w:hanging="180"/>
      </w:pPr>
    </w:lvl>
    <w:lvl w:ilvl="3" w:tplc="041A000F" w:tentative="1">
      <w:start w:val="1"/>
      <w:numFmt w:val="decimal"/>
      <w:lvlText w:val="%4."/>
      <w:lvlJc w:val="left"/>
      <w:pPr>
        <w:ind w:left="3055" w:hanging="360"/>
      </w:pPr>
    </w:lvl>
    <w:lvl w:ilvl="4" w:tplc="041A0019" w:tentative="1">
      <w:start w:val="1"/>
      <w:numFmt w:val="lowerLetter"/>
      <w:lvlText w:val="%5."/>
      <w:lvlJc w:val="left"/>
      <w:pPr>
        <w:ind w:left="3775" w:hanging="360"/>
      </w:pPr>
    </w:lvl>
    <w:lvl w:ilvl="5" w:tplc="041A001B" w:tentative="1">
      <w:start w:val="1"/>
      <w:numFmt w:val="lowerRoman"/>
      <w:lvlText w:val="%6."/>
      <w:lvlJc w:val="right"/>
      <w:pPr>
        <w:ind w:left="4495" w:hanging="180"/>
      </w:pPr>
    </w:lvl>
    <w:lvl w:ilvl="6" w:tplc="041A000F" w:tentative="1">
      <w:start w:val="1"/>
      <w:numFmt w:val="decimal"/>
      <w:lvlText w:val="%7."/>
      <w:lvlJc w:val="left"/>
      <w:pPr>
        <w:ind w:left="5215" w:hanging="360"/>
      </w:pPr>
    </w:lvl>
    <w:lvl w:ilvl="7" w:tplc="041A0019" w:tentative="1">
      <w:start w:val="1"/>
      <w:numFmt w:val="lowerLetter"/>
      <w:lvlText w:val="%8."/>
      <w:lvlJc w:val="left"/>
      <w:pPr>
        <w:ind w:left="5935" w:hanging="360"/>
      </w:pPr>
    </w:lvl>
    <w:lvl w:ilvl="8" w:tplc="041A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9">
    <w:nsid w:val="7E804A4D"/>
    <w:multiLevelType w:val="hybridMultilevel"/>
    <w:tmpl w:val="584E28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4"/>
  </w:num>
  <w:num w:numId="5">
    <w:abstractNumId w:val="2"/>
  </w:num>
  <w:num w:numId="6">
    <w:abstractNumId w:val="4"/>
  </w:num>
  <w:num w:numId="7">
    <w:abstractNumId w:val="17"/>
  </w:num>
  <w:num w:numId="8">
    <w:abstractNumId w:val="5"/>
  </w:num>
  <w:num w:numId="9">
    <w:abstractNumId w:val="9"/>
  </w:num>
  <w:num w:numId="10">
    <w:abstractNumId w:val="15"/>
  </w:num>
  <w:num w:numId="11">
    <w:abstractNumId w:val="8"/>
  </w:num>
  <w:num w:numId="12">
    <w:abstractNumId w:val="1"/>
  </w:num>
  <w:num w:numId="13">
    <w:abstractNumId w:val="12"/>
  </w:num>
  <w:num w:numId="14">
    <w:abstractNumId w:val="16"/>
  </w:num>
  <w:num w:numId="15">
    <w:abstractNumId w:val="7"/>
  </w:num>
  <w:num w:numId="16">
    <w:abstractNumId w:val="18"/>
  </w:num>
  <w:num w:numId="17">
    <w:abstractNumId w:val="6"/>
  </w:num>
  <w:num w:numId="18">
    <w:abstractNumId w:val="13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20D1C"/>
    <w:rsid w:val="000A5E28"/>
    <w:rsid w:val="00103910"/>
    <w:rsid w:val="001752E6"/>
    <w:rsid w:val="001B3AA1"/>
    <w:rsid w:val="001E7F34"/>
    <w:rsid w:val="002107D2"/>
    <w:rsid w:val="00290F3E"/>
    <w:rsid w:val="002E2D3D"/>
    <w:rsid w:val="002F169C"/>
    <w:rsid w:val="002F408F"/>
    <w:rsid w:val="00303BE8"/>
    <w:rsid w:val="00321573"/>
    <w:rsid w:val="003C2BB0"/>
    <w:rsid w:val="003D1247"/>
    <w:rsid w:val="00416891"/>
    <w:rsid w:val="00470C75"/>
    <w:rsid w:val="00483736"/>
    <w:rsid w:val="004A798B"/>
    <w:rsid w:val="004E7F04"/>
    <w:rsid w:val="00631177"/>
    <w:rsid w:val="006944A7"/>
    <w:rsid w:val="006B081D"/>
    <w:rsid w:val="006C1BA4"/>
    <w:rsid w:val="006D25A5"/>
    <w:rsid w:val="006E6112"/>
    <w:rsid w:val="00745169"/>
    <w:rsid w:val="007D2B16"/>
    <w:rsid w:val="007E60D8"/>
    <w:rsid w:val="007F6E3B"/>
    <w:rsid w:val="008301A7"/>
    <w:rsid w:val="00846133"/>
    <w:rsid w:val="008A6085"/>
    <w:rsid w:val="008D2FEA"/>
    <w:rsid w:val="0094060B"/>
    <w:rsid w:val="00946A87"/>
    <w:rsid w:val="009E1F69"/>
    <w:rsid w:val="00A30E7E"/>
    <w:rsid w:val="00A47CF0"/>
    <w:rsid w:val="00A97187"/>
    <w:rsid w:val="00AE40A1"/>
    <w:rsid w:val="00B24B09"/>
    <w:rsid w:val="00BB507F"/>
    <w:rsid w:val="00BE3E13"/>
    <w:rsid w:val="00C76F75"/>
    <w:rsid w:val="00E144F6"/>
    <w:rsid w:val="00E5367B"/>
    <w:rsid w:val="00E908EC"/>
    <w:rsid w:val="00EA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9406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940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5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E0E20-3B4F-463B-9870-E242B554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2017-05-23T13:40:00Z</cp:lastPrinted>
  <dcterms:created xsi:type="dcterms:W3CDTF">2018-04-10T11:09:00Z</dcterms:created>
  <dcterms:modified xsi:type="dcterms:W3CDTF">2018-04-10T11:09:00Z</dcterms:modified>
</cp:coreProperties>
</file>